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7" w:rsidRPr="00261857" w:rsidRDefault="00261857" w:rsidP="00261857">
      <w:pPr>
        <w:keepNext/>
        <w:spacing w:before="240" w:after="60"/>
        <w:ind w:firstLine="284"/>
        <w:jc w:val="center"/>
        <w:outlineLvl w:val="0"/>
        <w:rPr>
          <w:rFonts w:ascii="Arial" w:hAnsi="Arial" w:cs="Arial"/>
          <w:b/>
          <w:bCs/>
          <w:color w:val="0000FF"/>
          <w:kern w:val="32"/>
          <w:sz w:val="28"/>
          <w:szCs w:val="28"/>
        </w:rPr>
      </w:pPr>
      <w:r w:rsidRPr="00261857">
        <w:rPr>
          <w:rFonts w:ascii="Arial" w:hAnsi="Arial" w:cs="Arial"/>
          <w:b/>
          <w:bCs/>
          <w:color w:val="0000FF"/>
          <w:kern w:val="32"/>
          <w:sz w:val="28"/>
          <w:szCs w:val="28"/>
        </w:rPr>
        <w:t>Тема урока по геометрии «Объём призмы»</w:t>
      </w:r>
    </w:p>
    <w:p w:rsidR="00261857" w:rsidRDefault="00261857" w:rsidP="00261857">
      <w:pPr>
        <w:ind w:firstLine="284"/>
      </w:pPr>
      <w:r w:rsidRPr="00904C9F">
        <w:rPr>
          <w:b/>
        </w:rPr>
        <w:t>Тип урока.</w:t>
      </w:r>
      <w:r>
        <w:t xml:space="preserve"> Комбинированный.</w:t>
      </w:r>
    </w:p>
    <w:p w:rsidR="00261857" w:rsidRDefault="00261857" w:rsidP="00261857">
      <w:pPr>
        <w:ind w:firstLine="284"/>
      </w:pPr>
      <w:r w:rsidRPr="00904C9F">
        <w:rPr>
          <w:b/>
          <w:bCs/>
        </w:rPr>
        <w:t>Цель урока</w:t>
      </w:r>
      <w:r>
        <w:t xml:space="preserve">. Учащиеся должны научиться вычислять объём призмы. </w:t>
      </w:r>
    </w:p>
    <w:p w:rsidR="00261857" w:rsidRDefault="00261857" w:rsidP="00261857">
      <w:pPr>
        <w:ind w:firstLine="284"/>
      </w:pPr>
      <w:r w:rsidRPr="00904C9F">
        <w:rPr>
          <w:b/>
          <w:bCs/>
        </w:rPr>
        <w:t>Основные понятия</w:t>
      </w:r>
      <w:r>
        <w:t>. Площадь, объём, параллелепипед, многогранник, призма, многоугольник, высота призмы.</w:t>
      </w:r>
    </w:p>
    <w:p w:rsidR="00261857" w:rsidRDefault="00261857" w:rsidP="00261857">
      <w:pPr>
        <w:ind w:firstLine="284"/>
      </w:pPr>
      <w:r w:rsidRPr="00E14B9D">
        <w:rPr>
          <w:rFonts w:cs="Times"/>
          <w:b/>
          <w:bCs/>
        </w:rPr>
        <w:t>Оборудование:</w:t>
      </w:r>
      <w:r>
        <w:rPr>
          <w:rFonts w:cs="Times"/>
          <w:b/>
          <w:bCs/>
        </w:rPr>
        <w:t xml:space="preserve"> </w:t>
      </w:r>
      <w:r>
        <w:t xml:space="preserve"> интерактивная доска и интерактивные модели.</w:t>
      </w:r>
    </w:p>
    <w:p w:rsidR="00261857" w:rsidRDefault="00261857" w:rsidP="00261857">
      <w:pPr>
        <w:keepNext/>
        <w:spacing w:before="240" w:after="60"/>
        <w:ind w:firstLine="284"/>
        <w:jc w:val="center"/>
        <w:outlineLvl w:val="1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Структура</w:t>
      </w:r>
      <w:r w:rsidRPr="00904C9F">
        <w:rPr>
          <w:rFonts w:ascii="Arial" w:hAnsi="Arial" w:cs="Arial"/>
          <w:b/>
          <w:bCs/>
          <w:i/>
          <w:iCs/>
          <w:szCs w:val="28"/>
        </w:rPr>
        <w:t xml:space="preserve"> урока</w:t>
      </w:r>
    </w:p>
    <w:tbl>
      <w:tblPr>
        <w:tblW w:w="738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9"/>
        <w:gridCol w:w="1080"/>
        <w:gridCol w:w="4228"/>
      </w:tblGrid>
      <w:tr w:rsidR="00261857" w:rsidRPr="00904C9F" w:rsidTr="00DE439A">
        <w:trPr>
          <w:tblCellSpacing w:w="7" w:type="dxa"/>
        </w:trPr>
        <w:tc>
          <w:tcPr>
            <w:tcW w:w="2058" w:type="dxa"/>
            <w:shd w:val="clear" w:color="auto" w:fill="auto"/>
            <w:vAlign w:val="bottom"/>
          </w:tcPr>
          <w:p w:rsidR="00261857" w:rsidRPr="00904C9F" w:rsidRDefault="00261857" w:rsidP="00DE439A">
            <w:pPr>
              <w:rPr>
                <w:b/>
                <w:bCs/>
              </w:rPr>
            </w:pPr>
            <w:r w:rsidRPr="00904C9F">
              <w:rPr>
                <w:b/>
                <w:bCs/>
              </w:rPr>
              <w:t>Этапы урока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261857" w:rsidRDefault="00261857" w:rsidP="00DE439A">
            <w:pPr>
              <w:rPr>
                <w:b/>
                <w:bCs/>
              </w:rPr>
            </w:pPr>
            <w:r w:rsidRPr="00904C9F">
              <w:rPr>
                <w:b/>
                <w:bCs/>
              </w:rPr>
              <w:t>Время,</w:t>
            </w:r>
          </w:p>
          <w:p w:rsidR="00261857" w:rsidRPr="00904C9F" w:rsidRDefault="00261857" w:rsidP="00DE439A">
            <w:pPr>
              <w:rPr>
                <w:b/>
                <w:bCs/>
              </w:rPr>
            </w:pPr>
            <w:r w:rsidRPr="00904C9F">
              <w:rPr>
                <w:b/>
                <w:bCs/>
              </w:rPr>
              <w:t xml:space="preserve"> мин</w:t>
            </w:r>
          </w:p>
        </w:tc>
        <w:tc>
          <w:tcPr>
            <w:tcW w:w="4207" w:type="dxa"/>
            <w:shd w:val="clear" w:color="auto" w:fill="auto"/>
            <w:vAlign w:val="bottom"/>
          </w:tcPr>
          <w:p w:rsidR="00261857" w:rsidRPr="00904C9F" w:rsidRDefault="00261857" w:rsidP="00DE439A">
            <w:pPr>
              <w:ind w:firstLine="284"/>
              <w:rPr>
                <w:b/>
                <w:bCs/>
              </w:rPr>
            </w:pPr>
            <w:r w:rsidRPr="00904C9F">
              <w:rPr>
                <w:b/>
                <w:bCs/>
              </w:rPr>
              <w:t>Приемы и методы</w:t>
            </w:r>
          </w:p>
        </w:tc>
      </w:tr>
      <w:tr w:rsidR="00261857" w:rsidRPr="00904C9F" w:rsidTr="00DE439A">
        <w:trPr>
          <w:tblCellSpacing w:w="7" w:type="dxa"/>
        </w:trPr>
        <w:tc>
          <w:tcPr>
            <w:tcW w:w="2058" w:type="dxa"/>
            <w:shd w:val="clear" w:color="auto" w:fill="auto"/>
            <w:vAlign w:val="center"/>
          </w:tcPr>
          <w:p w:rsidR="00261857" w:rsidRDefault="00261857" w:rsidP="00DE439A">
            <w:r>
              <w:t xml:space="preserve">I. Проверка домашнего задания. </w:t>
            </w:r>
          </w:p>
          <w:p w:rsidR="00261857" w:rsidRPr="00904C9F" w:rsidRDefault="00261857" w:rsidP="00DE439A">
            <w:pPr>
              <w:ind w:firstLine="284"/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  <w:jc w:val="center"/>
            </w:pPr>
            <w: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</w:pPr>
            <w:r>
              <w:t>Беседа с учащимися по вопросам, решение домашней задачи у доски.</w:t>
            </w:r>
          </w:p>
        </w:tc>
      </w:tr>
      <w:tr w:rsidR="00261857" w:rsidRPr="00904C9F" w:rsidTr="00DE439A">
        <w:trPr>
          <w:tblCellSpacing w:w="7" w:type="dxa"/>
        </w:trPr>
        <w:tc>
          <w:tcPr>
            <w:tcW w:w="2058" w:type="dxa"/>
            <w:shd w:val="clear" w:color="auto" w:fill="auto"/>
            <w:vAlign w:val="center"/>
          </w:tcPr>
          <w:p w:rsidR="00261857" w:rsidRPr="00904C9F" w:rsidRDefault="00261857" w:rsidP="00DE439A">
            <w:r>
              <w:t>II. Этап актуализации знаний.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  <w:jc w:val="center"/>
            </w:pPr>
            <w: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</w:pPr>
            <w:r>
              <w:t>Вопросы учителя с использованием интерактивных моделей.</w:t>
            </w:r>
          </w:p>
        </w:tc>
      </w:tr>
      <w:tr w:rsidR="00261857" w:rsidRPr="00904C9F" w:rsidTr="00DE439A">
        <w:trPr>
          <w:tblCellSpacing w:w="7" w:type="dxa"/>
        </w:trPr>
        <w:tc>
          <w:tcPr>
            <w:tcW w:w="2058" w:type="dxa"/>
            <w:shd w:val="clear" w:color="auto" w:fill="auto"/>
            <w:vAlign w:val="center"/>
          </w:tcPr>
          <w:p w:rsidR="00261857" w:rsidRPr="00904C9F" w:rsidRDefault="00261857" w:rsidP="00DE439A">
            <w:r>
              <w:t>III. Изучение нового материала.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  <w:jc w:val="center"/>
            </w:pPr>
            <w:r>
              <w:t>13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</w:pPr>
            <w:r>
              <w:t>Объяснение учителя с использованием интерактивной модели.</w:t>
            </w:r>
            <w:r w:rsidRPr="00904C9F">
              <w:t xml:space="preserve"> </w:t>
            </w:r>
          </w:p>
        </w:tc>
      </w:tr>
      <w:tr w:rsidR="00261857" w:rsidRPr="00904C9F" w:rsidTr="00DE439A">
        <w:trPr>
          <w:tblCellSpacing w:w="7" w:type="dxa"/>
        </w:trPr>
        <w:tc>
          <w:tcPr>
            <w:tcW w:w="2058" w:type="dxa"/>
            <w:shd w:val="clear" w:color="auto" w:fill="auto"/>
            <w:vAlign w:val="center"/>
          </w:tcPr>
          <w:p w:rsidR="00261857" w:rsidRPr="00904C9F" w:rsidRDefault="00261857" w:rsidP="00DE439A">
            <w:r>
              <w:t>IV. Работа на интерактивной доске. Формирование умений и навыков, решение задач.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  <w:jc w:val="center"/>
            </w:pPr>
            <w:r>
              <w:t>20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</w:pPr>
            <w:r>
              <w:t>Решение задач учащимися для контроля усвоенного и проведения первичного закрепления материала.</w:t>
            </w:r>
          </w:p>
        </w:tc>
      </w:tr>
      <w:tr w:rsidR="00261857" w:rsidRPr="00904C9F" w:rsidTr="00DE439A">
        <w:trPr>
          <w:tblCellSpacing w:w="7" w:type="dxa"/>
        </w:trPr>
        <w:tc>
          <w:tcPr>
            <w:tcW w:w="2058" w:type="dxa"/>
            <w:shd w:val="clear" w:color="auto" w:fill="auto"/>
            <w:vAlign w:val="center"/>
          </w:tcPr>
          <w:p w:rsidR="00261857" w:rsidRPr="00904C9F" w:rsidRDefault="00261857" w:rsidP="00DE439A">
            <w:r>
              <w:t>V. Домашнее задание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  <w:jc w:val="center"/>
            </w:pPr>
            <w:r>
              <w:t>2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261857" w:rsidRPr="00904C9F" w:rsidRDefault="00261857" w:rsidP="00DE439A">
            <w:pPr>
              <w:ind w:firstLine="284"/>
            </w:pPr>
            <w:r>
              <w:t>Комментарии учителя по домашнему заданию.</w:t>
            </w:r>
          </w:p>
        </w:tc>
      </w:tr>
    </w:tbl>
    <w:p w:rsidR="00261857" w:rsidRPr="00C158D4" w:rsidRDefault="00261857" w:rsidP="00261857">
      <w:pPr>
        <w:keepNext/>
        <w:spacing w:before="240" w:after="60"/>
        <w:ind w:left="540"/>
        <w:outlineLvl w:val="2"/>
        <w:rPr>
          <w:rFonts w:ascii="Arial" w:hAnsi="Arial" w:cs="Arial"/>
          <w:b/>
          <w:bCs/>
          <w:szCs w:val="26"/>
          <w:u w:val="single"/>
        </w:rPr>
      </w:pPr>
      <w:r w:rsidRPr="00C158D4">
        <w:rPr>
          <w:rFonts w:ascii="Arial" w:hAnsi="Arial" w:cs="Arial"/>
          <w:b/>
          <w:bCs/>
          <w:szCs w:val="26"/>
          <w:u w:val="single"/>
        </w:rPr>
        <w:t>Ход урока</w:t>
      </w:r>
    </w:p>
    <w:p w:rsidR="00261857" w:rsidRPr="00D25925" w:rsidRDefault="00261857" w:rsidP="00261857">
      <w:pPr>
        <w:ind w:firstLine="284"/>
        <w:rPr>
          <w:rFonts w:ascii="Arial" w:hAnsi="Arial" w:cs="Arial"/>
          <w:bCs/>
          <w:szCs w:val="26"/>
        </w:rPr>
      </w:pPr>
      <w:proofErr w:type="gramStart"/>
      <w:smartTag w:uri="urn:schemas-microsoft-com:office:smarttags" w:element="place">
        <w:r w:rsidRPr="00D25925">
          <w:rPr>
            <w:rFonts w:ascii="Arial" w:hAnsi="Arial" w:cs="Arial"/>
            <w:bCs/>
            <w:szCs w:val="26"/>
            <w:lang w:val="en-US"/>
          </w:rPr>
          <w:t>I</w:t>
        </w:r>
        <w:r w:rsidRPr="00D25925">
          <w:rPr>
            <w:rFonts w:ascii="Arial" w:hAnsi="Arial" w:cs="Arial"/>
            <w:bCs/>
            <w:szCs w:val="26"/>
          </w:rPr>
          <w:t>.</w:t>
        </w:r>
      </w:smartTag>
      <w:r w:rsidRPr="00D25925">
        <w:rPr>
          <w:rFonts w:ascii="Arial" w:hAnsi="Arial" w:cs="Arial"/>
          <w:bCs/>
          <w:szCs w:val="26"/>
        </w:rPr>
        <w:t xml:space="preserve"> Проверка домашнего задания.</w:t>
      </w:r>
      <w:proofErr w:type="gramEnd"/>
      <w:r w:rsidRPr="00D25925">
        <w:rPr>
          <w:rFonts w:ascii="Arial" w:hAnsi="Arial" w:cs="Arial"/>
          <w:bCs/>
          <w:szCs w:val="26"/>
        </w:rPr>
        <w:t xml:space="preserve"> </w:t>
      </w:r>
    </w:p>
    <w:p w:rsidR="00261857" w:rsidRDefault="00261857" w:rsidP="00261857">
      <w:pPr>
        <w:keepNext/>
        <w:spacing w:before="240" w:after="60"/>
        <w:ind w:left="540"/>
        <w:outlineLvl w:val="2"/>
        <w:rPr>
          <w:bCs/>
          <w:szCs w:val="26"/>
        </w:rPr>
      </w:pPr>
      <w:r w:rsidRPr="00D25925">
        <w:t>Во время решения домашней задачи учащимся на</w:t>
      </w:r>
      <w:r w:rsidRPr="009743C5">
        <w:rPr>
          <w:bCs/>
          <w:szCs w:val="26"/>
        </w:rPr>
        <w:t xml:space="preserve"> интерактивной доске задать вопросы остальным:</w:t>
      </w:r>
    </w:p>
    <w:p w:rsidR="00261857" w:rsidRPr="009743C5" w:rsidRDefault="00261857" w:rsidP="00261857">
      <w:pPr>
        <w:numPr>
          <w:ilvl w:val="0"/>
          <w:numId w:val="1"/>
        </w:numPr>
        <w:jc w:val="both"/>
        <w:rPr>
          <w:szCs w:val="20"/>
        </w:rPr>
      </w:pPr>
      <w:r w:rsidRPr="009743C5">
        <w:rPr>
          <w:szCs w:val="20"/>
        </w:rPr>
        <w:t>Что такое многогранник?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 w:rsidRPr="009743C5">
        <w:rPr>
          <w:szCs w:val="20"/>
        </w:rPr>
        <w:t>Что такое призма?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Что такое ребро призмы?</w:t>
      </w:r>
    </w:p>
    <w:p w:rsidR="00261857" w:rsidRPr="009743C5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Что такое диагональ призмы?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 w:rsidRPr="009743C5">
        <w:rPr>
          <w:szCs w:val="20"/>
        </w:rPr>
        <w:t>Как построить высоту призмы?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Какая призма называется прямой?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Какая призма называется правильной?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Что такое параллелепипед?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Как вычисляется объём параллелепипеда?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Что такое куб?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Как вычисляется объём куба?</w:t>
      </w:r>
    </w:p>
    <w:p w:rsidR="00261857" w:rsidRDefault="00261857" w:rsidP="0026185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Что является основанием правильной четырёхугольной призмы?</w:t>
      </w:r>
    </w:p>
    <w:p w:rsidR="00261857" w:rsidRPr="00904C9F" w:rsidRDefault="00261857" w:rsidP="00261857">
      <w:pPr>
        <w:ind w:firstLine="284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  <w:lang w:val="en-US"/>
        </w:rPr>
        <w:t>II</w:t>
      </w:r>
      <w:r w:rsidRPr="00D25925">
        <w:rPr>
          <w:rFonts w:ascii="Arial" w:hAnsi="Arial" w:cs="Arial"/>
          <w:b/>
          <w:bCs/>
          <w:szCs w:val="26"/>
        </w:rPr>
        <w:t xml:space="preserve">. </w:t>
      </w:r>
      <w:r w:rsidRPr="00904C9F">
        <w:rPr>
          <w:rFonts w:ascii="Arial" w:hAnsi="Arial" w:cs="Arial"/>
          <w:b/>
          <w:bCs/>
          <w:szCs w:val="26"/>
        </w:rPr>
        <w:t>Этап актуализации знаний</w:t>
      </w:r>
    </w:p>
    <w:p w:rsidR="00261857" w:rsidRDefault="00261857" w:rsidP="00261857">
      <w:pPr>
        <w:ind w:firstLine="284"/>
      </w:pPr>
      <w:r>
        <w:t xml:space="preserve">Показать на интерактивной доске модели различных геометрических тел и задать вопросы по названиям тел и их элементам. </w:t>
      </w:r>
    </w:p>
    <w:p w:rsidR="00261857" w:rsidRDefault="00261857" w:rsidP="00261857">
      <w:pPr>
        <w:ind w:firstLine="284"/>
      </w:pPr>
    </w:p>
    <w:p w:rsidR="00261857" w:rsidRPr="00904C9F" w:rsidRDefault="00261857" w:rsidP="00261857">
      <w:pPr>
        <w:ind w:firstLine="284"/>
        <w:rPr>
          <w:rFonts w:ascii="Arial" w:hAnsi="Arial" w:cs="Arial"/>
          <w:b/>
          <w:bCs/>
          <w:szCs w:val="26"/>
        </w:rPr>
      </w:pPr>
      <w:r w:rsidRPr="00D25925">
        <w:rPr>
          <w:rFonts w:ascii="Arial" w:hAnsi="Arial" w:cs="Arial"/>
          <w:b/>
          <w:bCs/>
          <w:szCs w:val="26"/>
        </w:rPr>
        <w:lastRenderedPageBreak/>
        <w:t>III.</w:t>
      </w:r>
      <w:r>
        <w:t xml:space="preserve"> </w:t>
      </w:r>
      <w:r w:rsidRPr="00904C9F">
        <w:rPr>
          <w:rFonts w:ascii="Arial" w:hAnsi="Arial" w:cs="Arial"/>
          <w:b/>
          <w:bCs/>
          <w:szCs w:val="26"/>
        </w:rPr>
        <w:t>Изучение нового материала</w:t>
      </w:r>
    </w:p>
    <w:p w:rsidR="00261857" w:rsidRDefault="00261857" w:rsidP="00261857">
      <w:r>
        <w:t xml:space="preserve">   По интерактивной модели треугольной призмы вывести формулу для вычисления объёма данной призмы</w:t>
      </w:r>
    </w:p>
    <w:p w:rsidR="00261857" w:rsidRPr="00D25925" w:rsidRDefault="00261857" w:rsidP="00261857">
      <w:r>
        <w:rPr>
          <w:noProof/>
        </w:rPr>
        <w:pict>
          <v:line id="_x0000_s1030" style="position:absolute;z-index:251664384" from="54pt,10.85pt" to="99pt,46.85pt"/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8pt;margin-top:10.85pt;width:116.9pt;height:2in;z-index:-251656192" adj="6992"/>
        </w:pict>
      </w:r>
      <w:r>
        <w:rPr>
          <w:noProof/>
        </w:rPr>
        <w:pict>
          <v:line id="_x0000_s1027" style="position:absolute;flip:x;z-index:251661312" from="54pt,11.75pt" to="55.05pt,118.85pt">
            <v:stroke dashstyle="dash"/>
          </v:line>
        </w:pict>
      </w:r>
      <w:r w:rsidRPr="00D25925">
        <w:t xml:space="preserve">             </w:t>
      </w:r>
      <w:r>
        <w:rPr>
          <w:lang w:val="en-US"/>
        </w:rPr>
        <w:t>C</w:t>
      </w:r>
      <w:r w:rsidRPr="00D25925">
        <w:t xml:space="preserve">                               </w:t>
      </w:r>
      <w:r>
        <w:rPr>
          <w:lang w:val="en-US"/>
        </w:rPr>
        <w:t>K</w:t>
      </w:r>
      <w:r w:rsidRPr="00D25925">
        <w:t xml:space="preserve">   </w:t>
      </w:r>
      <w:r>
        <w:t xml:space="preserve">Достроим данную треугольную призму </w:t>
      </w:r>
    </w:p>
    <w:p w:rsidR="00261857" w:rsidRPr="00D25925" w:rsidRDefault="00261857" w:rsidP="00261857">
      <w:r w:rsidRPr="00781D15">
        <w:t xml:space="preserve">                                                    </w:t>
      </w:r>
      <w:r>
        <w:t>до параллелепипеда</w:t>
      </w:r>
    </w:p>
    <w:p w:rsidR="00261857" w:rsidRPr="00D25925" w:rsidRDefault="00261857" w:rsidP="00261857">
      <w:pPr>
        <w:jc w:val="both"/>
      </w:pPr>
      <w:r>
        <w:t xml:space="preserve">                                                    </w:t>
      </w:r>
      <w:r>
        <w:rPr>
          <w:lang w:val="en-US"/>
        </w:rPr>
        <w:t>V</w:t>
      </w:r>
      <w:proofErr w:type="spellStart"/>
      <w:r>
        <w:rPr>
          <w:vertAlign w:val="subscript"/>
        </w:rPr>
        <w:t>пр</w:t>
      </w:r>
      <w:r w:rsidRPr="00781D15">
        <w:t>=</w:t>
      </w:r>
      <w:proofErr w:type="spellEnd"/>
      <w:r w:rsidRPr="00781D15">
        <w:t xml:space="preserve"> 1/2</w:t>
      </w:r>
      <w:r>
        <w:rPr>
          <w:lang w:val="en-US"/>
        </w:rPr>
        <w:t>V</w:t>
      </w:r>
      <w:r>
        <w:rPr>
          <w:vertAlign w:val="subscript"/>
        </w:rPr>
        <w:t>пар</w:t>
      </w:r>
      <w:r w:rsidRPr="00781D15">
        <w:t xml:space="preserve"> = 1/2</w:t>
      </w:r>
      <w:r>
        <w:rPr>
          <w:lang w:val="en-US"/>
        </w:rPr>
        <w:t>SH</w:t>
      </w:r>
      <w:r w:rsidRPr="00781D15">
        <w:t>=1/2*2</w:t>
      </w:r>
      <w:r>
        <w:rPr>
          <w:lang w:val="en-US"/>
        </w:rPr>
        <w:t>S</w:t>
      </w:r>
      <w:proofErr w:type="spellStart"/>
      <w:r>
        <w:rPr>
          <w:vertAlign w:val="subscript"/>
        </w:rPr>
        <w:t>пр</w:t>
      </w:r>
      <w:proofErr w:type="spellEnd"/>
      <w:r>
        <w:rPr>
          <w:lang w:val="en-US"/>
        </w:rPr>
        <w:t>H</w:t>
      </w:r>
      <w:r w:rsidRPr="00781D15">
        <w:t xml:space="preserve"> = </w:t>
      </w:r>
      <w:r>
        <w:rPr>
          <w:lang w:val="en-US"/>
        </w:rPr>
        <w:t>S</w:t>
      </w:r>
      <w:proofErr w:type="spellStart"/>
      <w:r>
        <w:rPr>
          <w:vertAlign w:val="subscript"/>
        </w:rPr>
        <w:t>пр</w:t>
      </w:r>
      <w:proofErr w:type="spellEnd"/>
      <w:r>
        <w:rPr>
          <w:lang w:val="en-US"/>
        </w:rPr>
        <w:t>H</w:t>
      </w:r>
    </w:p>
    <w:p w:rsidR="00261857" w:rsidRDefault="00261857" w:rsidP="00261857">
      <w:pPr>
        <w:jc w:val="both"/>
      </w:pPr>
      <w:r>
        <w:rPr>
          <w:lang w:val="en-US"/>
        </w:rPr>
        <w:t>A</w:t>
      </w:r>
      <w:r w:rsidRPr="00D25925">
        <w:t xml:space="preserve">                               </w:t>
      </w:r>
      <w:r>
        <w:rPr>
          <w:lang w:val="en-US"/>
        </w:rPr>
        <w:t>B</w:t>
      </w:r>
    </w:p>
    <w:p w:rsidR="00261857" w:rsidRDefault="00261857" w:rsidP="00261857">
      <w:pPr>
        <w:jc w:val="both"/>
      </w:pPr>
      <w:r>
        <w:t xml:space="preserve">                                                    Аналогично выведем формулу </w:t>
      </w:r>
      <w:proofErr w:type="gramStart"/>
      <w:r>
        <w:t>для</w:t>
      </w:r>
      <w:proofErr w:type="gramEnd"/>
      <w:r>
        <w:t xml:space="preserve">  </w:t>
      </w:r>
    </w:p>
    <w:p w:rsidR="00261857" w:rsidRDefault="00261857" w:rsidP="00261857">
      <w:pPr>
        <w:jc w:val="both"/>
      </w:pPr>
      <w:r>
        <w:t xml:space="preserve">                                                   объёма произвольной призмы.</w:t>
      </w:r>
    </w:p>
    <w:p w:rsidR="00261857" w:rsidRDefault="00261857" w:rsidP="00261857">
      <w:pPr>
        <w:jc w:val="both"/>
        <w:rPr>
          <w:sz w:val="32"/>
          <w:szCs w:val="32"/>
        </w:rPr>
      </w:pPr>
      <w:r>
        <w:t xml:space="preserve">                                                          </w:t>
      </w:r>
      <w:r w:rsidRPr="00AC3AA0">
        <w:rPr>
          <w:sz w:val="32"/>
          <w:szCs w:val="32"/>
          <w:lang w:val="en-US"/>
        </w:rPr>
        <w:t>V</w:t>
      </w:r>
      <w:r w:rsidRPr="002D19B2">
        <w:rPr>
          <w:sz w:val="32"/>
          <w:szCs w:val="32"/>
        </w:rPr>
        <w:t xml:space="preserve"> = </w:t>
      </w:r>
      <w:r w:rsidRPr="00AC3AA0">
        <w:rPr>
          <w:sz w:val="32"/>
          <w:szCs w:val="32"/>
          <w:lang w:val="en-US"/>
        </w:rPr>
        <w:t>SH</w:t>
      </w:r>
    </w:p>
    <w:p w:rsidR="00261857" w:rsidRPr="000B42F1" w:rsidRDefault="00261857" w:rsidP="00261857">
      <w:pPr>
        <w:jc w:val="both"/>
      </w:pPr>
      <w:r>
        <w:rPr>
          <w:noProof/>
        </w:rPr>
        <w:pict>
          <v:line id="_x0000_s1031" style="position:absolute;left:0;text-align:left;z-index:251665408" from="54pt,17.65pt" to="99pt,53.65pt">
            <v:stroke dashstyle="dash"/>
          </v:line>
        </w:pict>
      </w:r>
      <w:r>
        <w:rPr>
          <w:noProof/>
          <w:sz w:val="32"/>
          <w:szCs w:val="32"/>
        </w:rPr>
        <w:pict>
          <v:line id="_x0000_s1029" style="position:absolute;left:0;text-align:left;flip:x;z-index:251663360" from="18pt,17.65pt" to="54pt,53.65pt">
            <v:stroke dashstyle="dash"/>
          </v:line>
        </w:pict>
      </w:r>
      <w:r>
        <w:rPr>
          <w:noProof/>
          <w:sz w:val="32"/>
          <w:szCs w:val="32"/>
        </w:rPr>
        <w:pict>
          <v:line id="_x0000_s1028" style="position:absolute;left:0;text-align:left;flip:x;z-index:251662336" from="54pt,17.65pt" to="135pt,17.65pt">
            <v:stroke dashstyle="dash"/>
          </v:line>
        </w:pict>
      </w:r>
      <w:r>
        <w:rPr>
          <w:sz w:val="32"/>
          <w:szCs w:val="32"/>
        </w:rPr>
        <w:t xml:space="preserve">         </w:t>
      </w:r>
      <w:r w:rsidRPr="002D19B2">
        <w:rPr>
          <w:lang w:val="en-US"/>
        </w:rPr>
        <w:t>C</w:t>
      </w:r>
      <w:r w:rsidRPr="000B42F1">
        <w:rPr>
          <w:vertAlign w:val="subscript"/>
        </w:rPr>
        <w:t>1</w:t>
      </w:r>
      <w:r w:rsidRPr="000B42F1">
        <w:t xml:space="preserve">                               </w:t>
      </w:r>
      <w:r>
        <w:rPr>
          <w:lang w:val="en-US"/>
        </w:rPr>
        <w:t>K</w:t>
      </w:r>
      <w:r w:rsidRPr="000B42F1">
        <w:rPr>
          <w:vertAlign w:val="subscript"/>
        </w:rPr>
        <w:t>1</w:t>
      </w:r>
      <w:r w:rsidRPr="000B42F1">
        <w:t xml:space="preserve">  </w:t>
      </w:r>
    </w:p>
    <w:p w:rsidR="00261857" w:rsidRPr="000B42F1" w:rsidRDefault="00261857" w:rsidP="00261857">
      <w:pPr>
        <w:jc w:val="both"/>
      </w:pPr>
    </w:p>
    <w:p w:rsidR="00261857" w:rsidRPr="000B42F1" w:rsidRDefault="00261857" w:rsidP="00261857">
      <w:pPr>
        <w:jc w:val="both"/>
      </w:pPr>
    </w:p>
    <w:p w:rsidR="00261857" w:rsidRPr="00BD3496" w:rsidRDefault="00261857" w:rsidP="00261857">
      <w:pPr>
        <w:jc w:val="both"/>
      </w:pPr>
      <w:r>
        <w:rPr>
          <w:lang w:val="en-US"/>
        </w:rPr>
        <w:t>A</w:t>
      </w:r>
      <w:r w:rsidRPr="00BD3496">
        <w:rPr>
          <w:vertAlign w:val="subscript"/>
        </w:rPr>
        <w:t>1</w:t>
      </w:r>
      <w:r w:rsidRPr="00BD3496">
        <w:t xml:space="preserve">                              </w:t>
      </w:r>
      <w:r>
        <w:rPr>
          <w:lang w:val="en-US"/>
        </w:rPr>
        <w:t>B</w:t>
      </w:r>
      <w:r w:rsidRPr="00BD3496">
        <w:rPr>
          <w:vertAlign w:val="subscript"/>
        </w:rPr>
        <w:t>1</w:t>
      </w:r>
      <w:r w:rsidRPr="00BD3496">
        <w:t xml:space="preserve">   </w:t>
      </w:r>
    </w:p>
    <w:p w:rsidR="00261857" w:rsidRPr="006753D9" w:rsidRDefault="00261857" w:rsidP="00261857">
      <w:pPr>
        <w:jc w:val="both"/>
      </w:pPr>
      <w:r>
        <w:t>Решить с помощью интерактивной модели задачу №24.</w:t>
      </w:r>
    </w:p>
    <w:p w:rsidR="00261857" w:rsidRPr="003941EB" w:rsidRDefault="00261857" w:rsidP="00261857">
      <w:r w:rsidRPr="00A84144">
        <w:rPr>
          <w:i/>
        </w:rPr>
        <w:t>Задача 24</w:t>
      </w:r>
      <w:r>
        <w:t xml:space="preserve">. В наклонной призме проведено сечение, перпендикулярное боковым рёбрам и пересекающее все боковые рёбра. Найдите объём призмы, если площадь сечения </w:t>
      </w:r>
      <w:r>
        <w:rPr>
          <w:lang w:val="en-US"/>
        </w:rPr>
        <w:t>Q</w:t>
      </w:r>
      <w:r>
        <w:t>, а боковые рёбра равны</w:t>
      </w:r>
      <w:r w:rsidRPr="007C51BC">
        <w:rPr>
          <w:i/>
        </w:rPr>
        <w:t xml:space="preserve"> </w:t>
      </w:r>
      <w:r w:rsidRPr="007C51BC">
        <w:rPr>
          <w:i/>
          <w:lang w:val="en-US"/>
        </w:rPr>
        <w:t>l</w:t>
      </w:r>
      <w:r>
        <w:t>.</w:t>
      </w:r>
    </w:p>
    <w:p w:rsidR="00261857" w:rsidRDefault="00261857" w:rsidP="00261857"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3" type="#_x0000_t104" style="position:absolute;margin-left:99.4pt;margin-top:38.5pt;width:46.85pt;height:11.9pt;rotation:4514124fd;z-index:251668480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margin-left:197.9pt;margin-top:12pt;width:11.4pt;height:39.9pt;rotation:10473232fd;z-index:251667456" adj="13042,,13768"/>
        </w:pict>
      </w:r>
      <w:r>
        <w:t xml:space="preserve">      </w:t>
      </w:r>
      <w:r>
        <w:rPr>
          <w:noProof/>
        </w:rPr>
        <w:drawing>
          <wp:inline distT="0" distB="0" distL="0" distR="0">
            <wp:extent cx="1123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047750" cy="1000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33450" cy="933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57" w:rsidRPr="006753D9" w:rsidRDefault="00261857" w:rsidP="00261857">
      <w:pPr>
        <w:rPr>
          <w:i/>
        </w:rPr>
      </w:pPr>
      <w:r>
        <w:t xml:space="preserve">Решение. Плоскость проведённого сечения разбивает призму на две части. Подвергнем одну из них параллельному переносу (с использованием интерактивной модели), совмещающему основания призмы. При этом получим прямую призму, у которой основанием служит сечение исходной призмы, а высота равна </w:t>
      </w:r>
      <w:r w:rsidRPr="007C51BC">
        <w:rPr>
          <w:i/>
          <w:lang w:val="en-US"/>
        </w:rPr>
        <w:t>l</w:t>
      </w:r>
      <w:r>
        <w:t xml:space="preserve">. Эта призма имеет тот же объём. Таким образом, объём исходной призмы равен </w:t>
      </w:r>
      <w:proofErr w:type="spellStart"/>
      <w:r>
        <w:rPr>
          <w:lang w:val="en-US"/>
        </w:rPr>
        <w:t>Q</w:t>
      </w:r>
      <w:r w:rsidRPr="00983032">
        <w:rPr>
          <w:i/>
          <w:lang w:val="en-US"/>
        </w:rPr>
        <w:t>l</w:t>
      </w:r>
      <w:proofErr w:type="spellEnd"/>
      <w:r>
        <w:rPr>
          <w:i/>
        </w:rPr>
        <w:t>.</w:t>
      </w:r>
    </w:p>
    <w:p w:rsidR="00261857" w:rsidRDefault="00261857" w:rsidP="00261857">
      <w:pPr>
        <w:rPr>
          <w:rFonts w:ascii="Arial" w:hAnsi="Arial" w:cs="Arial"/>
          <w:b/>
          <w:bCs/>
          <w:szCs w:val="26"/>
        </w:rPr>
      </w:pPr>
      <w:r w:rsidRPr="00382CBB">
        <w:rPr>
          <w:rFonts w:ascii="Arial" w:hAnsi="Arial" w:cs="Arial"/>
          <w:b/>
          <w:bCs/>
          <w:szCs w:val="26"/>
        </w:rPr>
        <w:t xml:space="preserve">IV. </w:t>
      </w:r>
      <w:r w:rsidRPr="00486C90">
        <w:rPr>
          <w:rFonts w:ascii="Arial" w:hAnsi="Arial" w:cs="Arial"/>
          <w:b/>
          <w:bCs/>
          <w:szCs w:val="26"/>
        </w:rPr>
        <w:t>Работа на интерактивной доске. Формирование умений и навыков, решение задач.</w:t>
      </w:r>
    </w:p>
    <w:p w:rsidR="00261857" w:rsidRDefault="00261857" w:rsidP="00261857">
      <w:r w:rsidRPr="00486C90">
        <w:t>Решение учащимися задач №</w:t>
      </w:r>
      <w:r>
        <w:t>21,27,26</w:t>
      </w:r>
      <w:r w:rsidRPr="00486C90">
        <w:t>.</w:t>
      </w:r>
    </w:p>
    <w:p w:rsidR="00261857" w:rsidRPr="00CA03FF" w:rsidRDefault="00261857" w:rsidP="00261857">
      <w:pPr>
        <w:jc w:val="center"/>
        <w:rPr>
          <w:b/>
        </w:rPr>
      </w:pPr>
      <w:r w:rsidRPr="00CA03FF">
        <w:rPr>
          <w:b/>
        </w:rPr>
        <w:t>№21</w:t>
      </w:r>
    </w:p>
    <w:p w:rsidR="00261857" w:rsidRPr="00486C90" w:rsidRDefault="00261857" w:rsidP="00261857">
      <w:r>
        <w:t xml:space="preserve">  Диагональ правильной четырёхугольной призмы равна </w:t>
      </w:r>
      <w:smartTag w:uri="urn:schemas-microsoft-com:office:smarttags" w:element="metricconverter">
        <w:smartTagPr>
          <w:attr w:name="ProductID" w:val="3,5 см"/>
        </w:smartTagPr>
        <w:r>
          <w:t>3,5 см</w:t>
        </w:r>
      </w:smartTag>
      <w:r>
        <w:t xml:space="preserve">, а диагональ боковой грани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. Найдите объём призмы.</w:t>
      </w:r>
    </w:p>
    <w:p w:rsidR="00261857" w:rsidRPr="006753D9" w:rsidRDefault="00261857" w:rsidP="00261857">
      <w:pPr>
        <w:jc w:val="both"/>
      </w:pPr>
    </w:p>
    <w:p w:rsidR="00261857" w:rsidRPr="006753D9" w:rsidRDefault="00261857" w:rsidP="00261857">
      <w:pPr>
        <w:jc w:val="both"/>
      </w:pPr>
      <w:r>
        <w:rPr>
          <w:noProof/>
        </w:rPr>
        <w:pict>
          <v:group id="_x0000_s1035" style="position:absolute;left:0;text-align:left;margin-left:35.9pt;margin-top:8.95pt;width:99.85pt;height:131.15pt;z-index:-251645952" coordorigin="1589,8433" coordsize="1997,2623">
            <v:shape id="_x0000_s1036" type="#_x0000_t16" style="position:absolute;left:1589;top:8433;width:1997;height:2623"/>
            <v:line id="_x0000_s1037" style="position:absolute" from="2102,8433" to="2102,10542">
              <v:stroke dashstyle="dash"/>
            </v:line>
            <v:line id="_x0000_s1038" style="position:absolute;flip:x" from="2102,10542" to="3584,10542">
              <v:stroke dashstyle="dash"/>
            </v:line>
            <v:line id="_x0000_s1039" style="position:absolute;flip:x" from="1589,8433" to="3584,11055">
              <v:stroke dashstyle="dash"/>
            </v:line>
            <v:line id="_x0000_s1040" style="position:absolute;flip:y" from="3071,8433" to="3584,11055"/>
          </v:group>
        </w:pict>
      </w:r>
      <w:r>
        <w:rPr>
          <w:noProof/>
        </w:rPr>
        <w:pict>
          <v:line id="_x0000_s1034" style="position:absolute;left:0;text-align:left;z-index:251669504" from="-279pt,-184.25pt" to="-270pt,-184.25pt"/>
        </w:pict>
      </w:r>
      <w:r w:rsidRPr="006753D9">
        <w:t xml:space="preserve">              </w:t>
      </w:r>
      <w:r>
        <w:rPr>
          <w:lang w:val="en-US"/>
        </w:rPr>
        <w:t>D</w:t>
      </w:r>
      <w:r w:rsidRPr="006753D9">
        <w:rPr>
          <w:vertAlign w:val="subscript"/>
        </w:rPr>
        <w:t>1</w:t>
      </w:r>
      <w:r w:rsidRPr="006753D9">
        <w:t xml:space="preserve">                            </w:t>
      </w:r>
      <w:r>
        <w:rPr>
          <w:lang w:val="en-US"/>
        </w:rPr>
        <w:t>C</w:t>
      </w:r>
      <w:r w:rsidRPr="006753D9">
        <w:rPr>
          <w:vertAlign w:val="subscript"/>
        </w:rPr>
        <w:t>1</w:t>
      </w:r>
      <w:r w:rsidRPr="006753D9">
        <w:t xml:space="preserve">               </w:t>
      </w:r>
      <w:r>
        <w:t>Дано:</w:t>
      </w:r>
    </w:p>
    <w:p w:rsidR="00261857" w:rsidRPr="006753D9" w:rsidRDefault="00261857" w:rsidP="00261857">
      <w:pPr>
        <w:jc w:val="both"/>
      </w:pPr>
      <w:r w:rsidRPr="006753D9">
        <w:t xml:space="preserve">                                                      </w:t>
      </w:r>
      <w:proofErr w:type="gramStart"/>
      <w:r>
        <w:rPr>
          <w:lang w:val="en-US"/>
        </w:rPr>
        <w:t>ABCDA</w:t>
      </w:r>
      <w:r w:rsidRPr="00CA03FF">
        <w:rPr>
          <w:vertAlign w:val="subscript"/>
        </w:rPr>
        <w:t>1</w:t>
      </w:r>
      <w:r>
        <w:rPr>
          <w:lang w:val="en-US"/>
        </w:rPr>
        <w:t>B</w:t>
      </w:r>
      <w:r w:rsidRPr="00CA03FF">
        <w:rPr>
          <w:vertAlign w:val="subscript"/>
        </w:rPr>
        <w:t>1</w:t>
      </w:r>
      <w:r>
        <w:rPr>
          <w:lang w:val="en-US"/>
        </w:rPr>
        <w:t>C</w:t>
      </w:r>
      <w:r w:rsidRPr="00CA03FF">
        <w:rPr>
          <w:vertAlign w:val="subscript"/>
        </w:rPr>
        <w:t>1</w:t>
      </w:r>
      <w:r>
        <w:rPr>
          <w:lang w:val="en-US"/>
        </w:rPr>
        <w:t>D</w:t>
      </w:r>
      <w:r w:rsidRPr="00CA03FF">
        <w:rPr>
          <w:vertAlign w:val="subscript"/>
        </w:rPr>
        <w:t>1</w:t>
      </w:r>
      <w:r w:rsidRPr="00CA03FF">
        <w:t xml:space="preserve"> – </w:t>
      </w:r>
      <w:r>
        <w:t>прав.</w:t>
      </w:r>
      <w:proofErr w:type="gramEnd"/>
      <w:r>
        <w:t xml:space="preserve"> призма,</w:t>
      </w:r>
    </w:p>
    <w:p w:rsidR="00261857" w:rsidRPr="006753D9" w:rsidRDefault="00261857" w:rsidP="00261857">
      <w:pPr>
        <w:jc w:val="both"/>
      </w:pPr>
      <w:r>
        <w:rPr>
          <w:noProof/>
        </w:rPr>
        <w:pict>
          <v:line id="_x0000_s1041" style="position:absolute;left:0;text-align:left;flip:x;z-index:251671552" from="35.9pt,85.15pt" to="62.9pt,112.15pt">
            <v:stroke dashstyle="dash"/>
          </v:line>
        </w:pict>
      </w:r>
      <w:r w:rsidRPr="006753D9">
        <w:t xml:space="preserve">                                                      </w:t>
      </w:r>
      <w:r>
        <w:rPr>
          <w:lang w:val="en-US"/>
        </w:rPr>
        <w:t>AC</w:t>
      </w:r>
      <w:r w:rsidRPr="00CA03FF">
        <w:rPr>
          <w:vertAlign w:val="subscript"/>
        </w:rPr>
        <w:t>1</w:t>
      </w:r>
      <w:r w:rsidRPr="00CA03FF">
        <w:t xml:space="preserve"> </w:t>
      </w:r>
      <w:r>
        <w:t xml:space="preserve">= </w:t>
      </w:r>
      <w:smartTag w:uri="urn:schemas-microsoft-com:office:smarttags" w:element="metricconverter">
        <w:smartTagPr>
          <w:attr w:name="ProductID" w:val="3,5 см"/>
        </w:smartTagPr>
        <w:r>
          <w:t>3</w:t>
        </w:r>
        <w:proofErr w:type="gramStart"/>
        <w:r>
          <w:t>,5</w:t>
        </w:r>
        <w:proofErr w:type="gramEnd"/>
        <w:r>
          <w:t xml:space="preserve"> см</w:t>
        </w:r>
      </w:smartTag>
      <w:r>
        <w:t xml:space="preserve">, </w:t>
      </w:r>
      <w:r>
        <w:rPr>
          <w:lang w:val="en-US"/>
        </w:rPr>
        <w:t>BC</w:t>
      </w:r>
      <w:r w:rsidRPr="00CA03FF">
        <w:rPr>
          <w:vertAlign w:val="subscript"/>
        </w:rPr>
        <w:t>1</w:t>
      </w:r>
      <w:r w:rsidRPr="00CA03FF">
        <w:t xml:space="preserve"> = </w:t>
      </w:r>
      <w:smartTag w:uri="urn:schemas-microsoft-com:office:smarttags" w:element="metricconverter">
        <w:smartTagPr>
          <w:attr w:name="ProductID" w:val="2,5 см"/>
        </w:smartTagPr>
        <w:r w:rsidRPr="00CA03FF">
          <w:t>2</w:t>
        </w:r>
        <w:r>
          <w:t>,5 см</w:t>
        </w:r>
      </w:smartTag>
      <w:r>
        <w:t>.</w:t>
      </w:r>
    </w:p>
    <w:p w:rsidR="00261857" w:rsidRPr="006753D9" w:rsidRDefault="00261857" w:rsidP="00261857">
      <w:pPr>
        <w:jc w:val="both"/>
      </w:pPr>
      <w:r w:rsidRPr="006753D9">
        <w:t xml:space="preserve">                                                             </w:t>
      </w:r>
    </w:p>
    <w:p w:rsidR="00261857" w:rsidRPr="006753D9" w:rsidRDefault="00261857" w:rsidP="00261857">
      <w:pPr>
        <w:jc w:val="both"/>
      </w:pPr>
      <w:r>
        <w:rPr>
          <w:sz w:val="32"/>
          <w:szCs w:val="32"/>
        </w:rPr>
        <w:t xml:space="preserve">        </w:t>
      </w:r>
      <w:r w:rsidRPr="006753D9">
        <w:rPr>
          <w:sz w:val="32"/>
          <w:szCs w:val="32"/>
        </w:rPr>
        <w:t xml:space="preserve">                                     </w:t>
      </w:r>
      <w:r>
        <w:t xml:space="preserve">Найти </w:t>
      </w:r>
      <w:r>
        <w:rPr>
          <w:lang w:val="en-US"/>
        </w:rPr>
        <w:t>V</w:t>
      </w:r>
      <w:r>
        <w:t xml:space="preserve">. </w:t>
      </w:r>
    </w:p>
    <w:p w:rsidR="00261857" w:rsidRPr="006753D9" w:rsidRDefault="00261857" w:rsidP="00261857">
      <w:pPr>
        <w:jc w:val="both"/>
      </w:pPr>
    </w:p>
    <w:p w:rsidR="00261857" w:rsidRPr="006753D9" w:rsidRDefault="00261857" w:rsidP="00261857">
      <w:pPr>
        <w:jc w:val="both"/>
      </w:pPr>
      <w:r w:rsidRPr="006753D9">
        <w:t xml:space="preserve">                                                            </w:t>
      </w:r>
      <w:r>
        <w:t>Решение.</w:t>
      </w:r>
    </w:p>
    <w:p w:rsidR="00261857" w:rsidRPr="006753D9" w:rsidRDefault="00261857" w:rsidP="00261857">
      <w:pPr>
        <w:jc w:val="both"/>
      </w:pPr>
      <w:r w:rsidRPr="00F5329D">
        <w:t xml:space="preserve">                                                      </w:t>
      </w:r>
      <w:r>
        <w:t xml:space="preserve">Так как </w:t>
      </w:r>
      <w:r>
        <w:rPr>
          <w:lang w:val="en-US"/>
        </w:rPr>
        <w:t>ABCDA</w:t>
      </w:r>
      <w:r w:rsidRPr="00CA03FF">
        <w:rPr>
          <w:vertAlign w:val="subscript"/>
        </w:rPr>
        <w:t>1</w:t>
      </w:r>
      <w:r>
        <w:rPr>
          <w:lang w:val="en-US"/>
        </w:rPr>
        <w:t>B</w:t>
      </w:r>
      <w:r w:rsidRPr="00CA03FF">
        <w:rPr>
          <w:vertAlign w:val="subscript"/>
        </w:rPr>
        <w:t>1</w:t>
      </w:r>
      <w:r>
        <w:rPr>
          <w:lang w:val="en-US"/>
        </w:rPr>
        <w:t>C</w:t>
      </w:r>
      <w:r w:rsidRPr="00CA03FF">
        <w:rPr>
          <w:vertAlign w:val="subscript"/>
        </w:rPr>
        <w:t>1</w:t>
      </w:r>
      <w:r>
        <w:rPr>
          <w:lang w:val="en-US"/>
        </w:rPr>
        <w:t>D</w:t>
      </w:r>
      <w:r w:rsidRPr="00CA03FF">
        <w:rPr>
          <w:vertAlign w:val="subscript"/>
        </w:rPr>
        <w:t>1</w:t>
      </w:r>
      <w:r w:rsidRPr="00CA03FF">
        <w:t xml:space="preserve"> – </w:t>
      </w:r>
      <w:r>
        <w:t xml:space="preserve">прав. </w:t>
      </w:r>
      <w:r w:rsidRPr="00F5329D">
        <w:t xml:space="preserve"> </w:t>
      </w:r>
    </w:p>
    <w:p w:rsidR="00261857" w:rsidRPr="006753D9" w:rsidRDefault="00261857" w:rsidP="00261857">
      <w:pPr>
        <w:jc w:val="both"/>
      </w:pPr>
      <w:r w:rsidRPr="00F5329D">
        <w:t xml:space="preserve">                </w:t>
      </w:r>
      <w:proofErr w:type="gramStart"/>
      <w:r>
        <w:rPr>
          <w:lang w:val="en-US"/>
        </w:rPr>
        <w:t>D</w:t>
      </w:r>
      <w:r>
        <w:t xml:space="preserve">                            </w:t>
      </w:r>
      <w:r w:rsidRPr="00F5329D">
        <w:t xml:space="preserve"> </w:t>
      </w:r>
      <w:r>
        <w:rPr>
          <w:lang w:val="en-US"/>
        </w:rPr>
        <w:t>C</w:t>
      </w:r>
      <w:r w:rsidRPr="00F5329D">
        <w:t xml:space="preserve">   </w:t>
      </w:r>
      <w:r>
        <w:t xml:space="preserve">призма, то </w:t>
      </w:r>
      <w:r>
        <w:rPr>
          <w:lang w:val="en-US"/>
        </w:rPr>
        <w:t>ABCD</w:t>
      </w:r>
      <w:r>
        <w:t xml:space="preserve"> – квадрат, т. е.</w:t>
      </w:r>
      <w:proofErr w:type="gramEnd"/>
    </w:p>
    <w:p w:rsidR="00261857" w:rsidRPr="006753D9" w:rsidRDefault="00261857" w:rsidP="00261857">
      <w:pPr>
        <w:jc w:val="both"/>
      </w:pPr>
      <w:r w:rsidRPr="00F5329D">
        <w:t xml:space="preserve">                                                      </w:t>
      </w:r>
      <w:r>
        <w:t xml:space="preserve">угол </w:t>
      </w:r>
      <w:r>
        <w:rPr>
          <w:lang w:val="en-US"/>
        </w:rPr>
        <w:t>ABC</w:t>
      </w:r>
      <w:r>
        <w:t xml:space="preserve"> – прямой.</w:t>
      </w:r>
      <w:r w:rsidRPr="00F5329D">
        <w:t xml:space="preserve"> </w:t>
      </w:r>
      <w:r>
        <w:t xml:space="preserve">По теореме о </w:t>
      </w:r>
      <w:r w:rsidRPr="006753D9">
        <w:t xml:space="preserve"> </w:t>
      </w:r>
    </w:p>
    <w:p w:rsidR="00261857" w:rsidRPr="006753D9" w:rsidRDefault="00261857" w:rsidP="00261857">
      <w:pPr>
        <w:jc w:val="both"/>
      </w:pPr>
      <w:r w:rsidRPr="006753D9">
        <w:t xml:space="preserve">       </w:t>
      </w:r>
      <w:r>
        <w:rPr>
          <w:lang w:val="en-US"/>
        </w:rPr>
        <w:t>A</w:t>
      </w:r>
      <w:r w:rsidRPr="006753D9">
        <w:t xml:space="preserve">                             </w:t>
      </w:r>
      <w:r>
        <w:rPr>
          <w:lang w:val="en-US"/>
        </w:rPr>
        <w:t>B</w:t>
      </w:r>
      <w:r w:rsidRPr="006753D9">
        <w:t xml:space="preserve">            </w:t>
      </w:r>
      <w:r>
        <w:t>трёх</w:t>
      </w:r>
      <w:r w:rsidRPr="006753D9">
        <w:t xml:space="preserve"> </w:t>
      </w:r>
      <w:r>
        <w:t>перпендикулярах</w:t>
      </w:r>
      <w:r w:rsidRPr="006753D9">
        <w:t xml:space="preserve"> </w:t>
      </w:r>
      <w:r>
        <w:rPr>
          <w:lang w:val="en-US"/>
        </w:rPr>
        <w:t>BC</w:t>
      </w:r>
      <w:r w:rsidRPr="006753D9">
        <w:rPr>
          <w:vertAlign w:val="subscript"/>
        </w:rPr>
        <w:t>1</w:t>
      </w:r>
      <w:r w:rsidRPr="006753D9">
        <w:t xml:space="preserve"> ┴ </w:t>
      </w:r>
      <w:r>
        <w:rPr>
          <w:lang w:val="en-US"/>
        </w:rPr>
        <w:t>AB</w:t>
      </w:r>
    </w:p>
    <w:p w:rsidR="00261857" w:rsidRDefault="00261857" w:rsidP="00261857">
      <w:r w:rsidRPr="0052495C">
        <w:t xml:space="preserve">                        </w:t>
      </w:r>
      <w:r>
        <w:t xml:space="preserve">Из треугольника </w:t>
      </w:r>
      <w:r>
        <w:rPr>
          <w:lang w:val="en-US"/>
        </w:rPr>
        <w:t>ABC</w:t>
      </w:r>
      <w:r w:rsidRPr="00977922">
        <w:rPr>
          <w:vertAlign w:val="subscript"/>
        </w:rPr>
        <w:t>1</w:t>
      </w:r>
      <w:proofErr w:type="gramStart"/>
      <w:r w:rsidRPr="00977922">
        <w:t xml:space="preserve"> </w:t>
      </w:r>
      <w:r>
        <w:t>Н</w:t>
      </w:r>
      <w:proofErr w:type="gramEnd"/>
      <w:r>
        <w:t xml:space="preserve">айдём сторону основания </w:t>
      </w:r>
    </w:p>
    <w:p w:rsidR="00261857" w:rsidRDefault="00261857" w:rsidP="00261857">
      <w:r w:rsidRPr="00977922">
        <w:rPr>
          <w:position w:val="-12"/>
        </w:rPr>
        <w:object w:dxaOrig="40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3.25pt" o:ole="">
            <v:imagedata r:id="rId8" o:title=""/>
          </v:shape>
          <o:OLEObject Type="Embed" ProgID="Equation.3" ShapeID="_x0000_i1025" DrawAspect="Content" ObjectID="_1425894185" r:id="rId9"/>
        </w:object>
      </w:r>
      <w:r>
        <w:t>см.  Площадь основания равна 6 см</w:t>
      </w:r>
      <w:proofErr w:type="gramStart"/>
      <w:r>
        <w:rPr>
          <w:vertAlign w:val="superscript"/>
        </w:rPr>
        <w:t>2</w:t>
      </w:r>
      <w:proofErr w:type="gramEnd"/>
      <w:r>
        <w:t xml:space="preserve">. Из треугольника </w:t>
      </w:r>
      <w:r>
        <w:rPr>
          <w:lang w:val="en-US"/>
        </w:rPr>
        <w:t>BCC</w:t>
      </w:r>
      <w:r w:rsidRPr="00C61E74">
        <w:rPr>
          <w:vertAlign w:val="subscript"/>
        </w:rPr>
        <w:t>1</w:t>
      </w:r>
      <w:r w:rsidRPr="00C61E74">
        <w:t xml:space="preserve"> </w:t>
      </w:r>
      <w:r>
        <w:t xml:space="preserve">найдём высоту </w:t>
      </w:r>
      <w:r>
        <w:rPr>
          <w:lang w:val="en-US"/>
        </w:rPr>
        <w:t>CC</w:t>
      </w:r>
      <w:r w:rsidRPr="00C61E74">
        <w:rPr>
          <w:vertAlign w:val="subscript"/>
        </w:rPr>
        <w:t>1</w:t>
      </w:r>
      <w:r>
        <w:t xml:space="preserve">. </w:t>
      </w:r>
      <w:r w:rsidRPr="005D473B">
        <w:rPr>
          <w:position w:val="-12"/>
        </w:rPr>
        <w:object w:dxaOrig="4200" w:dyaOrig="499">
          <v:shape id="_x0000_i1026" type="#_x0000_t75" style="width:210pt;height:24.75pt" o:ole="">
            <v:imagedata r:id="rId10" o:title=""/>
          </v:shape>
          <o:OLEObject Type="Embed" ProgID="Equation.3" ShapeID="_x0000_i1026" DrawAspect="Content" ObjectID="_1425894186" r:id="rId11"/>
        </w:object>
      </w:r>
      <w:r>
        <w:t xml:space="preserve">см. </w:t>
      </w:r>
    </w:p>
    <w:p w:rsidR="00261857" w:rsidRDefault="00261857" w:rsidP="00261857">
      <w:r>
        <w:t xml:space="preserve">Итого </w:t>
      </w:r>
      <w:r>
        <w:rPr>
          <w:lang w:val="en-US"/>
        </w:rPr>
        <w:t>V</w:t>
      </w:r>
      <w:r w:rsidRPr="00180129">
        <w:t xml:space="preserve"> = </w:t>
      </w:r>
      <w:r>
        <w:rPr>
          <w:lang w:val="en-US"/>
        </w:rPr>
        <w:t>SH</w:t>
      </w:r>
      <w:r w:rsidRPr="00180129">
        <w:t xml:space="preserve"> = </w:t>
      </w:r>
      <w:r>
        <w:t>6▪0,5 = 3 см</w:t>
      </w:r>
      <w:r>
        <w:rPr>
          <w:vertAlign w:val="superscript"/>
        </w:rPr>
        <w:t>3</w:t>
      </w:r>
      <w:r>
        <w:t xml:space="preserve">.   </w:t>
      </w:r>
    </w:p>
    <w:p w:rsidR="00261857" w:rsidRDefault="00261857" w:rsidP="00261857">
      <w:r>
        <w:t>Ответ: 3 см</w:t>
      </w:r>
      <w:r>
        <w:rPr>
          <w:vertAlign w:val="superscript"/>
        </w:rPr>
        <w:t>3</w:t>
      </w:r>
      <w:r>
        <w:t>.</w:t>
      </w:r>
    </w:p>
    <w:p w:rsidR="00261857" w:rsidRDefault="00261857" w:rsidP="00261857">
      <w:pPr>
        <w:keepNext/>
        <w:spacing w:before="240" w:after="60"/>
        <w:ind w:left="540"/>
        <w:outlineLvl w:val="2"/>
        <w:rPr>
          <w:rFonts w:ascii="Arial" w:hAnsi="Arial" w:cs="Arial"/>
          <w:b/>
          <w:bCs/>
          <w:szCs w:val="26"/>
        </w:rPr>
      </w:pPr>
      <w:proofErr w:type="gramStart"/>
      <w:r>
        <w:rPr>
          <w:rFonts w:ascii="Arial" w:hAnsi="Arial" w:cs="Arial"/>
          <w:b/>
          <w:bCs/>
          <w:szCs w:val="26"/>
          <w:lang w:val="en-US"/>
        </w:rPr>
        <w:t>V</w:t>
      </w:r>
      <w:r w:rsidRPr="00180129">
        <w:rPr>
          <w:rFonts w:ascii="Arial" w:hAnsi="Arial" w:cs="Arial"/>
          <w:b/>
          <w:bCs/>
          <w:szCs w:val="26"/>
        </w:rPr>
        <w:t xml:space="preserve">. </w:t>
      </w:r>
      <w:r w:rsidRPr="0013026E">
        <w:rPr>
          <w:rFonts w:ascii="Arial" w:hAnsi="Arial" w:cs="Arial"/>
          <w:b/>
          <w:bCs/>
          <w:szCs w:val="26"/>
        </w:rPr>
        <w:t>Домашнее задание.</w:t>
      </w:r>
      <w:proofErr w:type="gramEnd"/>
      <w:r>
        <w:rPr>
          <w:rFonts w:ascii="Arial" w:hAnsi="Arial" w:cs="Arial"/>
          <w:b/>
          <w:bCs/>
          <w:szCs w:val="26"/>
        </w:rPr>
        <w:t xml:space="preserve"> </w:t>
      </w:r>
    </w:p>
    <w:p w:rsidR="00D408DC" w:rsidRDefault="00261857">
      <w:r w:rsidRPr="0013026E">
        <w:t>П. 197, № 25, 28.</w:t>
      </w:r>
    </w:p>
    <w:sectPr w:rsidR="00D408DC" w:rsidSect="002618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C7"/>
    <w:multiLevelType w:val="hybridMultilevel"/>
    <w:tmpl w:val="FC3AF80E"/>
    <w:lvl w:ilvl="0" w:tplc="25301D94">
      <w:start w:val="1"/>
      <w:numFmt w:val="decimal"/>
      <w:pStyle w:val="Numbered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57"/>
    <w:rsid w:val="00261857"/>
    <w:rsid w:val="00D408DC"/>
    <w:rsid w:val="00FC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ed">
    <w:name w:val="Numbered"/>
    <w:basedOn w:val="a"/>
    <w:rsid w:val="00261857"/>
    <w:pPr>
      <w:numPr>
        <w:numId w:val="1"/>
      </w:numPr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1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2013-03-27T08:51:00Z</dcterms:created>
  <dcterms:modified xsi:type="dcterms:W3CDTF">2013-03-27T08:57:00Z</dcterms:modified>
</cp:coreProperties>
</file>